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package.core-properties+xml" PartName="/docProps/core.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Types>
</file>

<file path=_rels/.rels><?xml version="1.0" encoding="UTF-8" standalone="yes"?><Relationships xmlns="http://schemas.openxmlformats.org/package/2006/relationships"><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-457199</wp:posOffset>
            </wp:positionH>
            <wp:positionV relativeFrom="paragraph">
              <wp:posOffset>-576579</wp:posOffset>
            </wp:positionV>
            <wp:extent cx="7553325" cy="1152525"/>
            <wp:effectExtent b="0" l="0" r="0" t="0"/>
            <wp:wrapNone/>
            <wp:docPr id="2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553325" cy="1152525"/>
                    </a:xfrm>
                    <a:prstGeom prst="rect"/>
                    <a:ln/>
                  </pic:spPr>
                </pic:pic>
              </a:graphicData>
            </a:graphic>
          </wp:anchor>
        </w:drawing>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9526</wp:posOffset>
                </wp:positionH>
                <wp:positionV relativeFrom="paragraph">
                  <wp:posOffset>66358</wp:posOffset>
                </wp:positionV>
                <wp:extent cx="6610350" cy="757237"/>
                <wp:effectExtent b="24130" l="0" r="19050" t="0"/>
                <wp:wrapNone/>
                <wp:docPr id="25" name=""/>
                <a:graphic>
                  <a:graphicData uri="http://schemas.microsoft.com/office/word/2010/wordprocessingShape">
                    <wps:wsp>
                      <wps:cNvSpPr txBox="1"/>
                      <wps:spPr>
                        <a:xfrm>
                          <a:off x="0" y="0"/>
                          <a:ext cx="6610350" cy="757237"/>
                        </a:xfrm>
                        <a:prstGeom prst="rect">
                          <a:avLst/>
                        </a:prstGeom>
                        <a:solidFill>
                          <a:schemeClr val="lt1"/>
                        </a:solidFill>
                        <a:ln w="6350">
                          <a:solidFill>
                            <a:prstClr val="black"/>
                          </a:solidFill>
                        </a:ln>
                      </wps:spPr>
                      <wps:txbx>
                        <w:txbxContent>
                          <w:p w:rsidR="00253D6C" w:rsidDel="00000000" w:rsidP="00253D6C" w:rsidRDefault="00253D6C" w:rsidRPr="00000000">
                            <w:pPr>
                              <w:pStyle w:val="BodyText2"/>
                              <w:jc w:val="center"/>
                              <w:rPr>
                                <w:rFonts w:ascii="Candara" w:hAnsi="Candara" w:cstheme="minorHAnsi"/>
                                <w:b w:val="1"/>
                                <w:color w:val="ff0000"/>
                                <w:sz w:val="28"/>
                                <w:szCs w:val="28"/>
                              </w:rPr>
                            </w:pPr>
                            <w:r w:rsidDel="00000000" w:rsidR="00000000" w:rsidRPr="001718D6">
                              <w:rPr>
                                <w:rFonts w:ascii="Candara" w:hAnsi="Candara" w:cstheme="minorHAnsi"/>
                                <w:b w:val="1"/>
                                <w:color w:val="ff0000"/>
                                <w:sz w:val="28"/>
                                <w:szCs w:val="28"/>
                              </w:rPr>
                              <w:t>Weekly N</w:t>
                            </w:r>
                            <w:r w:rsidDel="00000000" w:rsidR="00B907A1" w:rsidRPr="00000000">
                              <w:rPr>
                                <w:rFonts w:ascii="Candara" w:hAnsi="Candara" w:cstheme="minorHAnsi"/>
                                <w:b w:val="1"/>
                                <w:color w:val="ff0000"/>
                                <w:sz w:val="28"/>
                                <w:szCs w:val="28"/>
                              </w:rPr>
                              <w:t>ewsletter for week beginning 11</w:t>
                            </w:r>
                            <w:r w:rsidDel="00000000" w:rsidR="00B907A1" w:rsidRPr="00B907A1">
                              <w:rPr>
                                <w:rFonts w:ascii="Candara" w:hAnsi="Candara" w:cstheme="minorHAnsi"/>
                                <w:b w:val="1"/>
                                <w:color w:val="ff0000"/>
                                <w:sz w:val="28"/>
                                <w:szCs w:val="28"/>
                                <w:vertAlign w:val="superscript"/>
                              </w:rPr>
                              <w:t>th</w:t>
                            </w:r>
                            <w:r w:rsidDel="00000000" w:rsidR="00B907A1" w:rsidRPr="00000000">
                              <w:rPr>
                                <w:rFonts w:ascii="Candara" w:hAnsi="Candara" w:cstheme="minorHAnsi"/>
                                <w:b w:val="1"/>
                                <w:color w:val="ff0000"/>
                                <w:sz w:val="28"/>
                                <w:szCs w:val="28"/>
                              </w:rPr>
                              <w:t xml:space="preserve"> </w:t>
                            </w:r>
                            <w:proofErr w:type="gramStart"/>
                            <w:r w:rsidDel="00000000" w:rsidR="00B907A1" w:rsidRPr="00000000">
                              <w:rPr>
                                <w:rFonts w:ascii="Candara" w:hAnsi="Candara" w:cstheme="minorHAnsi"/>
                                <w:b w:val="1"/>
                                <w:color w:val="ff0000"/>
                                <w:sz w:val="28"/>
                                <w:szCs w:val="28"/>
                              </w:rPr>
                              <w:t xml:space="preserve">March </w:t>
                            </w:r>
                            <w:r w:rsidDel="00000000" w:rsidR="00F42311" w:rsidRPr="00000000">
                              <w:rPr>
                                <w:rFonts w:ascii="Candara" w:hAnsi="Candara" w:cstheme="minorHAnsi"/>
                                <w:b w:val="1"/>
                                <w:color w:val="ff0000"/>
                                <w:sz w:val="28"/>
                                <w:szCs w:val="28"/>
                              </w:rPr>
                              <w:t xml:space="preserve"> </w:t>
                            </w:r>
                            <w:r w:rsidDel="00000000" w:rsidR="00000000" w:rsidRPr="00000000">
                              <w:rPr>
                                <w:rFonts w:ascii="Candara" w:hAnsi="Candara" w:cstheme="minorHAnsi"/>
                                <w:b w:val="1"/>
                                <w:color w:val="ff0000"/>
                                <w:sz w:val="28"/>
                                <w:szCs w:val="28"/>
                              </w:rPr>
                              <w:t>2019</w:t>
                            </w:r>
                            <w:proofErr w:type="gramEnd"/>
                          </w:p>
                          <w:p w:rsidR="00253D6C" w:rsidDel="00000000" w:rsidP="00253D6C" w:rsidRDefault="00253D6C" w:rsidRPr="00E01986">
                            <w:pPr>
                              <w:jc w:val="center"/>
                              <w:rPr>
                                <w:rFonts w:ascii="Candara" w:hAnsi="Candara" w:cstheme="minorHAnsi"/>
                                <w:b w:val="1"/>
                                <w:color w:val="ff0000"/>
                                <w:sz w:val="28"/>
                                <w:szCs w:val="28"/>
                              </w:rPr>
                            </w:pPr>
                            <w:r w:rsidDel="00000000" w:rsidR="00000000" w:rsidRPr="00000000">
                              <w:rPr>
                                <w:rFonts w:ascii="Candara" w:hAnsi="Candara" w:cstheme="minorHAnsi"/>
                                <w:b w:val="1"/>
                                <w:color w:val="ff0000"/>
                                <w:sz w:val="28"/>
                                <w:szCs w:val="28"/>
                              </w:rPr>
                              <w:t>Statement to li</w:t>
                            </w:r>
                            <w:r w:rsidDel="00000000" w:rsidR="00000000" w:rsidRPr="00F07316">
                              <w:rPr>
                                <w:rFonts w:ascii="Candara" w:hAnsi="Candara" w:cstheme="minorHAnsi"/>
                                <w:b w:val="1"/>
                                <w:color w:val="ff0000"/>
                                <w:sz w:val="28"/>
                                <w:szCs w:val="28"/>
                              </w:rPr>
                              <w:t>ve by for next week:</w:t>
                            </w:r>
                            <w:r w:rsidDel="00000000" w:rsidR="00044EB2" w:rsidRPr="00000000">
                              <w:rPr>
                                <w:rFonts w:ascii="Candara" w:hAnsi="Candara" w:cstheme="minorHAnsi"/>
                                <w:b w:val="1"/>
                                <w:color w:val="ff0000"/>
                                <w:sz w:val="28"/>
                                <w:szCs w:val="28"/>
                              </w:rPr>
                              <w:t xml:space="preserve"> I try to keep going when things are difficult and not give up hope</w:t>
                            </w:r>
                            <w:r w:rsidDel="00000000" w:rsidR="00C55E81" w:rsidRPr="00000000">
                              <w:rPr>
                                <w:rFonts w:ascii="Candara" w:hAnsi="Candara" w:cstheme="minorHAnsi"/>
                                <w:b w:val="1"/>
                                <w:color w:val="ff0000"/>
                                <w:sz w:val="28"/>
                                <w:szCs w:val="28"/>
                              </w:rPr>
                              <w:t>.</w:t>
                            </w:r>
                          </w:p>
                          <w:p w:rsidR="00253D6C" w:rsidDel="00000000" w:rsidP="00253D6C" w:rsidRDefault="00253D6C" w:rsidRPr="00F07316">
                            <w:pPr>
                              <w:pStyle w:val="BodyText2"/>
                              <w:rPr>
                                <w:rFonts w:ascii="Candara" w:hAnsi="Candara" w:cstheme="minorHAnsi"/>
                                <w:b w:val="1"/>
                                <w:color w:val="ff0000"/>
                                <w:sz w:val="28"/>
                                <w:szCs w:val="28"/>
                              </w:rPr>
                            </w:pPr>
                          </w:p>
                          <w:p w:rsidR="00253D6C" w:rsidDel="00000000" w:rsidP="00253D6C" w:rsidRDefault="00253D6C" w:rsidRPr="00B22317">
                            <w:pPr>
                              <w:pStyle w:val="BodyText2"/>
                              <w:jc w:val="center"/>
                              <w:rPr>
                                <w:rFonts w:asciiTheme="minorHAnsi" w:cstheme="minorHAnsi" w:hAnsiTheme="minorHAnsi"/>
                                <w:b w:val="1"/>
                                <w:color w:val="ff0000"/>
                                <w:sz w:val="28"/>
                                <w:szCs w:val="28"/>
                              </w:rPr>
                            </w:pPr>
                          </w:p>
                          <w:p w:rsidR="00253D6C" w:rsidDel="00000000" w:rsidP="00253D6C" w:rsidRDefault="00253D6C" w:rsidRPr="0068408E">
                            <w:pPr>
                              <w:pStyle w:val="BodyText2"/>
                              <w:jc w:val="center"/>
                              <w:rPr>
                                <w:rFonts w:ascii="Candara" w:hAnsi="Candara" w:cstheme="minorHAnsi"/>
                                <w:b w:val="1"/>
                                <w:color w:val="ff0000"/>
                                <w:sz w:val="28"/>
                                <w:szCs w:val="28"/>
                              </w:rP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66358</wp:posOffset>
                </wp:positionV>
                <wp:extent cx="6629400" cy="781367"/>
                <wp:effectExtent b="0" l="0" r="0" t="0"/>
                <wp:wrapNone/>
                <wp:docPr id="2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629400" cy="781367"/>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9">
      <w:pPr>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Attendance and House Team Winners</w:t>
      </w:r>
      <w:r w:rsidDel="00000000" w:rsidR="00000000" w:rsidRPr="00000000">
        <w:rPr>
          <w:rFonts w:ascii="Candara" w:cs="Candara" w:eastAsia="Candara" w:hAnsi="Candara"/>
          <w:b w:val="1"/>
          <w:color w:val="ff0000"/>
          <w:sz w:val="24"/>
          <w:szCs w:val="24"/>
          <w:rtl w:val="0"/>
        </w:rPr>
        <w:tab/>
        <w:tab/>
        <w:tab/>
        <w:tab/>
        <w:tab/>
        <w:tab/>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3436620</wp:posOffset>
                </wp:positionH>
                <wp:positionV relativeFrom="paragraph">
                  <wp:posOffset>66675</wp:posOffset>
                </wp:positionV>
                <wp:extent cx="3086100" cy="1695450"/>
                <wp:effectExtent b="19050" l="0" r="19050" t="0"/>
                <wp:wrapNone/>
                <wp:docPr id="27" name=""/>
                <a:graphic>
                  <a:graphicData uri="http://schemas.microsoft.com/office/word/2010/wordprocessingShape">
                    <wps:wsp>
                      <wps:cNvSpPr txBox="1"/>
                      <wps:spPr>
                        <a:xfrm>
                          <a:off x="0" y="0"/>
                          <a:ext cx="3086100" cy="1695450"/>
                        </a:xfrm>
                        <a:prstGeom prst="rect">
                          <a:avLst/>
                        </a:prstGeom>
                        <a:solidFill>
                          <a:schemeClr val="lt1"/>
                        </a:solidFill>
                        <a:ln w="6350">
                          <a:solidFill>
                            <a:prstClr val="black"/>
                          </a:solidFill>
                        </a:ln>
                      </wps:spPr>
                      <wps:txbx>
                        <w:txbxContent>
                          <w:tbl>
                            <w:tblPr>
                              <w:tblStyle w:val="TableGrid"/>
                              <w:tblW w:w="0.0" w:type="auto"/>
                              <w:tblLook w:val="04A0"/>
                            </w:tblPr>
                            <w:tblGrid>
                              <w:gridCol w:w="2195"/>
                              <w:gridCol w:w="2357"/>
                            </w:tblGrid>
                            <w:tr w:rsidR="00253D6C" w:rsidTr="00193C7F">
                              <w:tc>
                                <w:tcPr>
                                  <w:tcW w:w="2195.0" w:type="dxa"/>
                                </w:tcPr>
                                <w:p w:rsidR="00253D6C" w:rsidDel="00000000" w:rsidP="001B141A" w:rsidRDefault="00253D6C" w:rsidRPr="00CF164B">
                                  <w:pPr>
                                    <w:jc w:val="center"/>
                                    <w:rPr>
                                      <w:rFonts w:ascii="Candara" w:hAnsi="Candara" w:cstheme="minorHAnsi"/>
                                      <w:b w:val="1"/>
                                      <w:color w:val="auto"/>
                                      <w:sz w:val="22"/>
                                      <w:szCs w:val="22"/>
                                    </w:rPr>
                                  </w:pPr>
                                  <w:r w:rsidDel="00000000" w:rsidR="00000000" w:rsidRPr="00CF164B">
                                    <w:rPr>
                                      <w:rFonts w:ascii="Candara" w:hAnsi="Candara" w:cstheme="minorHAnsi"/>
                                      <w:b w:val="1"/>
                                      <w:color w:val="auto"/>
                                      <w:sz w:val="22"/>
                                      <w:szCs w:val="22"/>
                                    </w:rPr>
                                    <w:t>Year Group</w:t>
                                  </w:r>
                                </w:p>
                              </w:tc>
                              <w:tc>
                                <w:tcPr>
                                  <w:tcW w:w="2357.0" w:type="dxa"/>
                                </w:tcPr>
                                <w:p w:rsidR="00253D6C" w:rsidDel="00000000" w:rsidP="001B141A" w:rsidRDefault="00253D6C" w:rsidRPr="00CF164B">
                                  <w:pPr>
                                    <w:jc w:val="center"/>
                                    <w:rPr>
                                      <w:rFonts w:ascii="Candara" w:hAnsi="Candara" w:cstheme="minorHAnsi"/>
                                      <w:b w:val="1"/>
                                      <w:color w:val="auto"/>
                                      <w:sz w:val="22"/>
                                      <w:szCs w:val="22"/>
                                    </w:rPr>
                                  </w:pPr>
                                  <w:r w:rsidDel="00000000" w:rsidR="00000000" w:rsidRPr="00CF164B">
                                    <w:rPr>
                                      <w:rFonts w:ascii="Candara" w:hAnsi="Candara" w:cstheme="minorHAnsi"/>
                                      <w:b w:val="1"/>
                                      <w:color w:val="auto"/>
                                      <w:sz w:val="22"/>
                                      <w:szCs w:val="22"/>
                                    </w:rPr>
                                    <w:t>Percentage Attendance</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R</w:t>
                                  </w:r>
                                </w:p>
                              </w:tc>
                              <w:tc>
                                <w:tcPr>
                                  <w:tcW w:w="2357.0" w:type="dxa"/>
                                </w:tcPr>
                                <w:p w:rsidR="00253D6C" w:rsidDel="00000000" w:rsidP="001B141A" w:rsidRDefault="0096353E"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95.7</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1</w:t>
                                  </w:r>
                                </w:p>
                              </w:tc>
                              <w:tc>
                                <w:tcPr>
                                  <w:tcW w:w="2357.0" w:type="dxa"/>
                                </w:tcPr>
                                <w:p w:rsidR="00253D6C" w:rsidDel="00000000" w:rsidP="001B141A" w:rsidRDefault="0096353E"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96.9</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2</w:t>
                                  </w:r>
                                </w:p>
                              </w:tc>
                              <w:tc>
                                <w:tcPr>
                                  <w:tcW w:w="2357.0" w:type="dxa"/>
                                </w:tcPr>
                                <w:p w:rsidR="00253D6C" w:rsidDel="00000000" w:rsidP="001B141A" w:rsidRDefault="0096353E"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94.6</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3</w:t>
                                  </w:r>
                                </w:p>
                              </w:tc>
                              <w:tc>
                                <w:tcPr>
                                  <w:tcW w:w="2357.0" w:type="dxa"/>
                                </w:tcPr>
                                <w:p w:rsidR="00253D6C" w:rsidDel="00000000" w:rsidP="001B141A" w:rsidRDefault="0096353E"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95.2</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4</w:t>
                                  </w:r>
                                </w:p>
                              </w:tc>
                              <w:tc>
                                <w:tcPr>
                                  <w:tcW w:w="2357.0" w:type="dxa"/>
                                </w:tcPr>
                                <w:p w:rsidR="00253D6C" w:rsidDel="00000000" w:rsidP="001B141A" w:rsidRDefault="0096353E"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98.0</w:t>
                                  </w:r>
                                </w:p>
                              </w:tc>
                            </w:tr>
                            <w:tr w:rsidR="00253D6C" w:rsidTr="00193C7F">
                              <w:tc>
                                <w:tcPr>
                                  <w:tcW w:w="2195.0" w:type="dxa"/>
                                </w:tcPr>
                                <w:p w:rsidR="00253D6C" w:rsidDel="00000000" w:rsidP="00193C7F"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5</w:t>
                                  </w:r>
                                </w:p>
                              </w:tc>
                              <w:tc>
                                <w:tcPr>
                                  <w:tcW w:w="2357.0" w:type="dxa"/>
                                </w:tcPr>
                                <w:p w:rsidR="00253D6C" w:rsidDel="00000000" w:rsidP="00193C7F" w:rsidRDefault="0096353E"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96.3</w:t>
                                  </w:r>
                                </w:p>
                              </w:tc>
                            </w:tr>
                            <w:tr w:rsidR="00253D6C" w:rsidTr="00193C7F">
                              <w:tc>
                                <w:tcPr>
                                  <w:tcW w:w="2195.0" w:type="dxa"/>
                                </w:tcPr>
                                <w:p w:rsidR="00253D6C" w:rsidDel="00000000" w:rsidP="00193C7F"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6</w:t>
                                  </w:r>
                                </w:p>
                              </w:tc>
                              <w:tc>
                                <w:tcPr>
                                  <w:tcW w:w="2357.0" w:type="dxa"/>
                                </w:tcPr>
                                <w:p w:rsidR="00253D6C" w:rsidDel="00000000" w:rsidP="00193C7F" w:rsidRDefault="0096353E"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96.5</w:t>
                                  </w:r>
                                </w:p>
                              </w:tc>
                            </w:tr>
                          </w:tbl>
                          <w:p w:rsidR="00253D6C" w:rsidDel="00000000" w:rsidP="00253D6C" w:rsidRDefault="00253D6C" w:rsidRPr="00000000">
                            <w:r w:rsidDel="00000000" w:rsidR="00000000" w:rsidRPr="00000000">
                              <w:t>95.5%</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3436620</wp:posOffset>
                </wp:positionH>
                <wp:positionV relativeFrom="paragraph">
                  <wp:posOffset>66675</wp:posOffset>
                </wp:positionV>
                <wp:extent cx="3105150" cy="1714500"/>
                <wp:effectExtent b="0" l="0" r="0" t="0"/>
                <wp:wrapNone/>
                <wp:docPr id="2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105150" cy="1714500"/>
                        </a:xfrm>
                        <a:prstGeom prst="rect"/>
                        <a:ln/>
                      </pic:spPr>
                    </pic:pic>
                  </a:graphicData>
                </a:graphic>
              </wp:anchor>
            </w:drawing>
          </mc:Fallback>
        </mc:AlternateContent>
      </w:r>
    </w:p>
    <w:p w:rsidR="00000000" w:rsidDel="00000000" w:rsidP="00000000" w:rsidRDefault="00000000" w:rsidRPr="00000000" w14:paraId="0000000A">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 highest attendance this week was 98% in Year 5.</w:t>
      </w:r>
    </w:p>
    <w:p w:rsidR="00000000" w:rsidDel="00000000" w:rsidP="00000000" w:rsidRDefault="00000000" w:rsidRPr="00000000" w14:paraId="0000000B">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Our house team with the highest points so far and </w:t>
      </w:r>
    </w:p>
    <w:p w:rsidR="00000000" w:rsidDel="00000000" w:rsidP="00000000" w:rsidRDefault="00000000" w:rsidRPr="00000000" w14:paraId="0000000C">
      <w:pPr>
        <w:rPr>
          <w:rFonts w:ascii="Candara" w:cs="Candara" w:eastAsia="Candara" w:hAnsi="Candara"/>
          <w:color w:val="000000"/>
          <w:sz w:val="24"/>
          <w:szCs w:val="24"/>
        </w:rPr>
      </w:pPr>
      <w:bookmarkStart w:colFirst="0" w:colLast="0" w:name="_gjdgxs" w:id="0"/>
      <w:bookmarkEnd w:id="0"/>
      <w:r w:rsidDel="00000000" w:rsidR="00000000" w:rsidRPr="00000000">
        <w:rPr>
          <w:rFonts w:ascii="Candara" w:cs="Candara" w:eastAsia="Candara" w:hAnsi="Candara"/>
          <w:color w:val="000000"/>
          <w:sz w:val="24"/>
          <w:szCs w:val="24"/>
          <w:rtl w:val="0"/>
        </w:rPr>
        <w:t xml:space="preserve">the winners for this week are members from Red</w:t>
      </w:r>
    </w:p>
    <w:p w:rsidR="00000000" w:rsidDel="00000000" w:rsidP="00000000" w:rsidRDefault="00000000" w:rsidRPr="00000000" w14:paraId="0000000D">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team. </w:t>
      </w:r>
    </w:p>
    <w:p w:rsidR="00000000" w:rsidDel="00000000" w:rsidP="00000000" w:rsidRDefault="00000000" w:rsidRPr="00000000" w14:paraId="0000000E">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F">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Bring and Buy Sale</w:t>
      </w:r>
    </w:p>
    <w:p w:rsidR="00000000" w:rsidDel="00000000" w:rsidP="00000000" w:rsidRDefault="00000000" w:rsidRPr="00000000" w14:paraId="00000010">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Thank you to all of the children and parents who</w:t>
      </w:r>
    </w:p>
    <w:p w:rsidR="00000000" w:rsidDel="00000000" w:rsidP="00000000" w:rsidRDefault="00000000" w:rsidRPr="00000000" w14:paraId="00000011">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supported our Bring and Buy Sale today.  The Mini </w:t>
      </w:r>
    </w:p>
    <w:p w:rsidR="00000000" w:rsidDel="00000000" w:rsidP="00000000" w:rsidRDefault="00000000" w:rsidRPr="00000000" w14:paraId="00000012">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Vinnies and our Year 5 pupils who suggested this </w:t>
      </w:r>
    </w:p>
    <w:p w:rsidR="00000000" w:rsidDel="00000000" w:rsidP="00000000" w:rsidRDefault="00000000" w:rsidRPr="00000000" w14:paraId="00000013">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Fundraising event did a fabulous job of organising and pricing the items for sale.  We are waiting on our final count for how much money has been raised from our Mini Vinnies.</w:t>
      </w:r>
    </w:p>
    <w:p w:rsidR="00000000" w:rsidDel="00000000" w:rsidP="00000000" w:rsidRDefault="00000000" w:rsidRPr="00000000" w14:paraId="00000014">
      <w:pPr>
        <w:tabs>
          <w:tab w:val="left" w:pos="5160"/>
        </w:tabs>
        <w:rPr>
          <w:rFonts w:ascii="Candara" w:cs="Candara" w:eastAsia="Candara" w:hAnsi="Candara"/>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609600</wp:posOffset>
                </wp:positionH>
                <wp:positionV relativeFrom="paragraph">
                  <wp:posOffset>189865</wp:posOffset>
                </wp:positionV>
                <wp:extent cx="2476500" cy="2324100"/>
                <wp:effectExtent b="19050" l="0" r="19050" t="0"/>
                <wp:wrapNone/>
                <wp:docPr id="26" name=""/>
                <a:graphic>
                  <a:graphicData uri="http://schemas.microsoft.com/office/word/2010/wordprocessingShape">
                    <wps:wsp>
                      <wps:cNvSpPr txBox="1"/>
                      <wps:spPr>
                        <a:xfrm>
                          <a:off x="0" y="0"/>
                          <a:ext cx="2476500" cy="2324100"/>
                        </a:xfrm>
                        <a:prstGeom prst="rect">
                          <a:avLst/>
                        </a:prstGeom>
                        <a:solidFill>
                          <a:schemeClr val="lt1"/>
                        </a:solidFill>
                        <a:ln w="6350">
                          <a:solidFill>
                            <a:prstClr val="black"/>
                          </a:solidFill>
                        </a:ln>
                      </wps:spPr>
                      <wps:txbx>
                        <w:txbxContent>
                          <w:p w:rsidR="00BA3F32" w:rsidDel="00000000" w:rsidP="00000000" w:rsidRDefault="000B3130" w:rsidRPr="00000000">
                            <w:r w:rsidDel="00000000" w:rsidR="00000000" w:rsidRPr="00000000">
                              <w:rPr>
                                <w:noProof w:val="1"/>
                                <w:lang w:eastAsia="en-GB"/>
                              </w:rPr>
                              <w:drawing>
                                <wp:inline distB="0" distT="0" distL="0" distR="0">
                                  <wp:extent cx="2286000" cy="2226310"/>
                                  <wp:effectExtent b="2540" l="0" r="0" t="0"/>
                                  <wp:docPr id="1" name="Picture 1"/>
                                  <wp:cNvGraphicFramePr>
                                    <a:graphicFrameLocks noChangeAspect="1"/>
                                  </wp:cNvGraphicFramePr>
                                  <a:graphic>
                                    <a:graphicData uri="http://schemas.openxmlformats.org/drawingml/2006/picture">
                                      <pic:pic>
                                        <pic:nvPicPr>
                                          <pic:cNvPr id="1" name=""/>
                                          <pic:cNvPicPr/>
                                        </pic:nvPicPr>
                                        <pic:blipFill>
                                          <a:blip r:embed="rId1"/>
                                          <a:stretch>
                                            <a:fillRect/>
                                          </a:stretch>
                                        </pic:blipFill>
                                        <pic:spPr>
                                          <a:xfrm>
                                            <a:off x="0" y="0"/>
                                            <a:ext cx="2286000" cy="222631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189865</wp:posOffset>
                </wp:positionV>
                <wp:extent cx="2495550" cy="2343150"/>
                <wp:effectExtent b="0" l="0" r="0" t="0"/>
                <wp:wrapNone/>
                <wp:docPr id="2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495550" cy="2343150"/>
                        </a:xfrm>
                        <a:prstGeom prst="rect"/>
                        <a:ln/>
                      </pic:spPr>
                    </pic:pic>
                  </a:graphicData>
                </a:graphic>
              </wp:anchor>
            </w:drawing>
          </mc:Fallback>
        </mc:AlternateContent>
      </w:r>
    </w:p>
    <w:p w:rsidR="00000000" w:rsidDel="00000000" w:rsidP="00000000" w:rsidRDefault="00000000" w:rsidRPr="00000000" w14:paraId="00000015">
      <w:pPr>
        <w:tabs>
          <w:tab w:val="left" w:pos="5160"/>
        </w:tabs>
        <w:rPr>
          <w:rFonts w:ascii="Candara" w:cs="Candara" w:eastAsia="Candara" w:hAnsi="Candara"/>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3676650</wp:posOffset>
                </wp:positionH>
                <wp:positionV relativeFrom="paragraph">
                  <wp:posOffset>13334</wp:posOffset>
                </wp:positionV>
                <wp:extent cx="2314575" cy="2324100"/>
                <wp:effectExtent b="19050" l="0" r="28575" t="0"/>
                <wp:wrapNone/>
                <wp:docPr id="23" name=""/>
                <a:graphic>
                  <a:graphicData uri="http://schemas.microsoft.com/office/word/2010/wordprocessingShape">
                    <wps:wsp>
                      <wps:cNvSpPr txBox="1"/>
                      <wps:spPr>
                        <a:xfrm>
                          <a:off x="0" y="0"/>
                          <a:ext cx="2314575" cy="2324100"/>
                        </a:xfrm>
                        <a:prstGeom prst="rect">
                          <a:avLst/>
                        </a:prstGeom>
                        <a:solidFill>
                          <a:schemeClr val="lt1"/>
                        </a:solidFill>
                        <a:ln w="6350">
                          <a:solidFill>
                            <a:prstClr val="black"/>
                          </a:solidFill>
                        </a:ln>
                      </wps:spPr>
                      <wps:txbx>
                        <w:txbxContent>
                          <w:p w:rsidR="00BA3F32" w:rsidDel="00000000" w:rsidP="00BA3F32" w:rsidRDefault="000B3130" w:rsidRPr="00000000">
                            <w:r w:rsidDel="00000000" w:rsidR="00000000" w:rsidRPr="00000000">
                              <w:rPr>
                                <w:noProof w:val="1"/>
                                <w:lang w:eastAsia="en-GB"/>
                              </w:rPr>
                              <w:drawing>
                                <wp:inline distB="0" distT="0" distL="0" distR="0">
                                  <wp:extent cx="2114550" cy="2226310"/>
                                  <wp:effectExtent b="2540" l="0" r="0" t="0"/>
                                  <wp:docPr id="4" name="Picture 4"/>
                                  <wp:cNvGraphicFramePr>
                                    <a:graphicFrameLocks noChangeAspect="1"/>
                                  </wp:cNvGraphicFramePr>
                                  <a:graphic>
                                    <a:graphicData uri="http://schemas.openxmlformats.org/drawingml/2006/picture">
                                      <pic:pic>
                                        <pic:nvPicPr>
                                          <pic:cNvPr id="1" name=""/>
                                          <pic:cNvPicPr/>
                                        </pic:nvPicPr>
                                        <pic:blipFill>
                                          <a:blip r:embed="rId2"/>
                                          <a:stretch>
                                            <a:fillRect/>
                                          </a:stretch>
                                        </pic:blipFill>
                                        <pic:spPr>
                                          <a:xfrm>
                                            <a:off x="0" y="0"/>
                                            <a:ext cx="2114550" cy="222631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3676650</wp:posOffset>
                </wp:positionH>
                <wp:positionV relativeFrom="paragraph">
                  <wp:posOffset>13334</wp:posOffset>
                </wp:positionV>
                <wp:extent cx="2343150" cy="2343150"/>
                <wp:effectExtent b="0" l="0" r="0" t="0"/>
                <wp:wrapNone/>
                <wp:docPr id="2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343150" cy="2343150"/>
                        </a:xfrm>
                        <a:prstGeom prst="rect"/>
                        <a:ln/>
                      </pic:spPr>
                    </pic:pic>
                  </a:graphicData>
                </a:graphic>
              </wp:anchor>
            </w:drawing>
          </mc:Fallback>
        </mc:AlternateContent>
      </w:r>
    </w:p>
    <w:p w:rsidR="00000000" w:rsidDel="00000000" w:rsidP="00000000" w:rsidRDefault="00000000" w:rsidRPr="00000000" w14:paraId="00000016">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7">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8">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9">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A">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B">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C">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D">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E">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 </w:t>
      </w:r>
    </w:p>
    <w:p w:rsidR="00000000" w:rsidDel="00000000" w:rsidP="00000000" w:rsidRDefault="00000000" w:rsidRPr="00000000" w14:paraId="0000001F">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0">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1">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2">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reminder that next Thursday at 9:15am, Year 2 will be treating us with their class assembly to showcase all of the things that they have been learning about.  Parents are welcome to join us as always.  I know that all of our children love to see a friendly face in the audience.</w:t>
      </w:r>
    </w:p>
    <w:p w:rsidR="00000000" w:rsidDel="00000000" w:rsidP="00000000" w:rsidRDefault="00000000" w:rsidRPr="00000000" w14:paraId="00000023">
      <w:pPr>
        <w:tabs>
          <w:tab w:val="left" w:pos="5160"/>
        </w:tabs>
        <w:rPr>
          <w:rFonts w:ascii="Candara" w:cs="Candara" w:eastAsia="Candara" w:hAnsi="Candara"/>
          <w:b w:val="1"/>
          <w:color w:val="000000"/>
          <w:sz w:val="24"/>
          <w:szCs w:val="24"/>
          <w:u w:val="single"/>
          <w:vertAlign w:val="superscript"/>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i w:val="0"/>
          <w:smallCaps w:val="0"/>
          <w:strike w:val="0"/>
          <w:color w:val="ff0000"/>
          <w:sz w:val="24"/>
          <w:szCs w:val="24"/>
          <w:u w:val="single"/>
          <w:shd w:fill="auto" w:val="clear"/>
          <w:vertAlign w:val="baseline"/>
        </w:rPr>
      </w:pPr>
      <w:r w:rsidDel="00000000" w:rsidR="00000000" w:rsidRPr="00000000">
        <w:rPr>
          <w:rFonts w:ascii="Candara" w:cs="Candara" w:eastAsia="Candara" w:hAnsi="Candara"/>
          <w:b w:val="1"/>
          <w:i w:val="0"/>
          <w:smallCaps w:val="0"/>
          <w:strike w:val="0"/>
          <w:color w:val="ff0000"/>
          <w:sz w:val="24"/>
          <w:szCs w:val="24"/>
          <w:u w:val="single"/>
          <w:shd w:fill="auto" w:val="clear"/>
          <w:vertAlign w:val="baseline"/>
          <w:rtl w:val="0"/>
        </w:rPr>
        <w:t xml:space="preserve">Year 3 and 4 Production</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A letter has been sent out to parents for tickets to the Year 3 and Year 4 production next week.  Please ensure that you send back the reply slip for tickets.  I know that this will be an excellent show from the sneak previews I have had whilst the children have been practising.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Christ the King Curriculum</w:t>
      </w:r>
    </w:p>
    <w:p w:rsidR="00000000" w:rsidDel="00000000" w:rsidP="00000000" w:rsidRDefault="00000000" w:rsidRPr="00000000" w14:paraId="00000028">
      <w:pPr>
        <w:tabs>
          <w:tab w:val="left" w:pos="5160"/>
        </w:tabs>
        <w:rPr>
          <w:rFonts w:ascii="Candara" w:cs="Candara" w:eastAsia="Candara" w:hAnsi="Candara"/>
          <w:color w:val="0563c1"/>
          <w:sz w:val="24"/>
          <w:szCs w:val="24"/>
          <w:u w:val="single"/>
        </w:rPr>
      </w:pPr>
      <w:r w:rsidDel="00000000" w:rsidR="00000000" w:rsidRPr="00000000">
        <w:rPr>
          <w:rFonts w:ascii="Candara" w:cs="Candara" w:eastAsia="Candara" w:hAnsi="Candara"/>
          <w:color w:val="000000"/>
          <w:sz w:val="24"/>
          <w:szCs w:val="24"/>
          <w:rtl w:val="0"/>
        </w:rPr>
        <w:t xml:space="preserve">For any parents who missed out meeting about making our curriculum bespoke to our children at Christ the King Catholic Primary School, please do get in contact with us to let us know your views.  You can do this via the school email address on </w:t>
      </w:r>
      <w:hyperlink r:id="rId13">
        <w:r w:rsidDel="00000000" w:rsidR="00000000" w:rsidRPr="00000000">
          <w:rPr>
            <w:rFonts w:ascii="Candara" w:cs="Candara" w:eastAsia="Candara" w:hAnsi="Candara"/>
            <w:color w:val="0563c1"/>
            <w:sz w:val="24"/>
            <w:szCs w:val="24"/>
            <w:u w:val="single"/>
            <w:rtl w:val="0"/>
          </w:rPr>
          <w:t xml:space="preserve">office@ctkcps.org.uk</w:t>
        </w:r>
      </w:hyperlink>
      <w:r w:rsidDel="00000000" w:rsidR="00000000" w:rsidRPr="00000000">
        <w:rPr>
          <w:rFonts w:ascii="Candara" w:cs="Candara" w:eastAsia="Candara" w:hAnsi="Candara"/>
          <w:color w:val="0563c1"/>
          <w:sz w:val="24"/>
          <w:szCs w:val="24"/>
          <w:u w:val="single"/>
          <w:rtl w:val="0"/>
        </w:rPr>
        <w:t xml:space="preserve">. </w:t>
      </w:r>
      <w:r w:rsidDel="00000000" w:rsidR="00000000" w:rsidRPr="00000000">
        <w:rPr>
          <w:rFonts w:ascii="Candara" w:cs="Candara" w:eastAsia="Candara" w:hAnsi="Candara"/>
          <w:color w:val="000000"/>
          <w:sz w:val="24"/>
          <w:szCs w:val="24"/>
          <w:rtl w:val="0"/>
        </w:rPr>
        <w:t xml:space="preserve">  Let us know your views and thoughts about what you feel is important for your child’s education.  What skills you want them to learn?  What knowledge you like your child to acquire? What provision would you like to see in school?</w:t>
      </w:r>
      <w:r w:rsidDel="00000000" w:rsidR="00000000" w:rsidRPr="00000000">
        <w:rPr>
          <w:rtl w:val="0"/>
        </w:rPr>
      </w:r>
    </w:p>
    <w:p w:rsidR="00000000" w:rsidDel="00000000" w:rsidP="00000000" w:rsidRDefault="00000000" w:rsidRPr="00000000" w14:paraId="00000029">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A">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B">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C">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D">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P.E. Kits and School Uniform</w:t>
      </w:r>
    </w:p>
    <w:p w:rsidR="00000000" w:rsidDel="00000000" w:rsidP="00000000" w:rsidRDefault="00000000" w:rsidRPr="00000000" w14:paraId="0000002E">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We still have a significant number of pupils without the correct P.E. kits in school.  All children need a tee-shirt in their team colour and black shorts.  In addition to this children must have an outdoor kit of plain dark tracksuit bottoms, a plain dark jumper and trainers.  Children must have trainers for P.E. these can just be basic trainers and do not need to be expensive brands.  </w:t>
      </w:r>
    </w:p>
    <w:p w:rsidR="00000000" w:rsidDel="00000000" w:rsidP="00000000" w:rsidRDefault="00000000" w:rsidRPr="00000000" w14:paraId="0000002F">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0">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I would like to remind parents also that as per the school uniform code, pupils should be wearing black school shoes to school and have a pair of pumps in school for indoor shoes.  Hair accessories should be in the school colours and not excessive in size.  It is good to see many of our children with long hair tying their hair back.  This is always something which we strongly advise in school.</w:t>
      </w:r>
    </w:p>
    <w:p w:rsidR="00000000" w:rsidDel="00000000" w:rsidP="00000000" w:rsidRDefault="00000000" w:rsidRPr="00000000" w14:paraId="00000031">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2">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CPR Skills for Year 5 and Year 6</w:t>
      </w:r>
    </w:p>
    <w:p w:rsidR="00000000" w:rsidDel="00000000" w:rsidP="00000000" w:rsidRDefault="00000000" w:rsidRPr="00000000" w14:paraId="00000033">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Next Tuesday our Year 5 and Year 6 children will be taking part in some training by Dr. Hema from Leeds General Infirmary to learn basic CPR skills.  This is an important life skill to learn for all of our children.  I am sure that you will encourage the children at home and talk and share with you all of the things that they have learnt.</w:t>
      </w:r>
    </w:p>
    <w:p w:rsidR="00000000" w:rsidDel="00000000" w:rsidP="00000000" w:rsidRDefault="00000000" w:rsidRPr="00000000" w14:paraId="00000034">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5">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Reception Class Trip</w:t>
      </w:r>
    </w:p>
    <w:p w:rsidR="00000000" w:rsidDel="00000000" w:rsidP="00000000" w:rsidRDefault="00000000" w:rsidRPr="00000000" w14:paraId="00000036">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Reminder that Year R will be going on a trip to the Rainbow Factory next Wednesday 20</w:t>
      </w:r>
      <w:r w:rsidDel="00000000" w:rsidR="00000000" w:rsidRPr="00000000">
        <w:rPr>
          <w:rFonts w:ascii="Candara" w:cs="Candara" w:eastAsia="Candara" w:hAnsi="Candara"/>
          <w:color w:val="000000"/>
          <w:sz w:val="24"/>
          <w:szCs w:val="24"/>
          <w:vertAlign w:val="superscript"/>
          <w:rtl w:val="0"/>
        </w:rPr>
        <w:t xml:space="preserve">th</w:t>
      </w:r>
      <w:r w:rsidDel="00000000" w:rsidR="00000000" w:rsidRPr="00000000">
        <w:rPr>
          <w:rFonts w:ascii="Candara" w:cs="Candara" w:eastAsia="Candara" w:hAnsi="Candara"/>
          <w:color w:val="000000"/>
          <w:sz w:val="24"/>
          <w:szCs w:val="24"/>
          <w:rtl w:val="0"/>
        </w:rPr>
        <w:t xml:space="preserve"> March.  The children will be taking part in lots of creative activities and workshops focused around their learning and inspiring writing.  I know that they are all very excited and Miss Riggs has lots of activities planned for when they return to school from this inspiring trip.</w:t>
      </w:r>
    </w:p>
    <w:p w:rsidR="00000000" w:rsidDel="00000000" w:rsidP="00000000" w:rsidRDefault="00000000" w:rsidRPr="00000000" w14:paraId="00000037">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8">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Sporting Successes</w:t>
      </w:r>
    </w:p>
    <w:p w:rsidR="00000000" w:rsidDel="00000000" w:rsidP="00000000" w:rsidRDefault="00000000" w:rsidRPr="00000000" w14:paraId="00000039">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Well done to all of our Year 4 children who took part in an orienteering event competing against pupils within the local area.  The children all did brilliantly especially as this was the first time that they had participated in an event like this.  </w:t>
      </w:r>
    </w:p>
    <w:p w:rsidR="00000000" w:rsidDel="00000000" w:rsidP="00000000" w:rsidRDefault="00000000" w:rsidRPr="00000000" w14:paraId="0000003A">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B">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Thank you also to all of our parents who helped us to purchase (with their donations alongside our school fund contribution) some new netball posts for our netball club members.  Mr Davey has been busy assembling them this week and the netball team very much very much enjoyed using these for the first time this week in their training session.</w:t>
      </w:r>
    </w:p>
    <w:p w:rsidR="00000000" w:rsidDel="00000000" w:rsidP="00000000" w:rsidRDefault="00000000" w:rsidRPr="00000000" w14:paraId="0000003C">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D">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Celebration Assembly</w:t>
      </w:r>
    </w:p>
    <w:p w:rsidR="00000000" w:rsidDel="00000000" w:rsidP="00000000" w:rsidRDefault="00000000" w:rsidRPr="00000000" w14:paraId="0000003E">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Advanced notice: Next week Celebration assembly will be on Thursday at 2:30pm instead of Friday.</w:t>
      </w:r>
    </w:p>
    <w:p w:rsidR="00000000" w:rsidDel="00000000" w:rsidP="00000000" w:rsidRDefault="00000000" w:rsidRPr="00000000" w14:paraId="0000003F">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0">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Miss Clark </w:t>
      </w:r>
    </w:p>
    <w:p w:rsidR="00000000" w:rsidDel="00000000" w:rsidP="00000000" w:rsidRDefault="00000000" w:rsidRPr="00000000" w14:paraId="00000041">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(Headteacher)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-38099</wp:posOffset>
                </wp:positionH>
                <wp:positionV relativeFrom="paragraph">
                  <wp:posOffset>473393</wp:posOffset>
                </wp:positionV>
                <wp:extent cx="6677025" cy="1009650"/>
                <wp:effectExtent b="19050" l="0" r="28575" t="0"/>
                <wp:wrapNone/>
                <wp:docPr id="24" name=""/>
                <a:graphic>
                  <a:graphicData uri="http://schemas.microsoft.com/office/word/2010/wordprocessingShape">
                    <wps:wsp>
                      <wps:cNvSpPr txBox="1"/>
                      <wps:spPr>
                        <a:xfrm>
                          <a:off x="0" y="0"/>
                          <a:ext cx="6677025" cy="1009650"/>
                        </a:xfrm>
                        <a:prstGeom prst="rect">
                          <a:avLst/>
                        </a:prstGeom>
                        <a:solidFill>
                          <a:schemeClr val="lt1"/>
                        </a:solidFill>
                        <a:ln w="6350">
                          <a:solidFill>
                            <a:prstClr val="black"/>
                          </a:solidFill>
                        </a:ln>
                      </wps:spPr>
                      <wps:txbx>
                        <w:txbxContent>
                          <w:p w:rsidR="00E0398E" w:rsidDel="00000000" w:rsidP="00E0398E" w:rsidRDefault="00E0398E" w:rsidRPr="00FE7B56">
                            <w:pPr>
                              <w:rPr>
                                <w:rFonts w:ascii="Candara" w:hAnsi="Candara"/>
                                <w:b w:val="1"/>
                                <w:noProof w:val="1"/>
                                <w:color w:val="ff0000"/>
                                <w:sz w:val="24"/>
                                <w:szCs w:val="24"/>
                                <w:u w:val="single"/>
                                <w:lang w:eastAsia="en-GB"/>
                              </w:rPr>
                            </w:pPr>
                            <w:r w:rsidDel="00000000" w:rsidR="00000000" w:rsidRPr="00FE7B56">
                              <w:rPr>
                                <w:rFonts w:ascii="Candara" w:hAnsi="Candara"/>
                                <w:b w:val="1"/>
                                <w:noProof w:val="1"/>
                                <w:color w:val="ff0000"/>
                                <w:sz w:val="24"/>
                                <w:szCs w:val="24"/>
                                <w:u w:val="single"/>
                                <w:lang w:eastAsia="en-GB"/>
                              </w:rPr>
                              <w:t>Dates for your Diary</w:t>
                            </w:r>
                          </w:p>
                          <w:p w:rsidR="00E0398E" w:rsidDel="00000000" w:rsidP="00E0398E" w:rsidRDefault="00E0398E" w:rsidRPr="00FE7B56">
                            <w:pPr>
                              <w:rPr>
                                <w:rFonts w:ascii="Candara" w:hAnsi="Candara"/>
                                <w:noProof w:val="1"/>
                                <w:sz w:val="24"/>
                                <w:szCs w:val="24"/>
                                <w:lang w:eastAsia="en-GB"/>
                              </w:rPr>
                            </w:pPr>
                            <w:r w:rsidDel="00000000" w:rsidR="00000000" w:rsidRPr="00FE7B56">
                              <w:rPr>
                                <w:rFonts w:ascii="Candara" w:hAnsi="Candara"/>
                                <w:noProof w:val="1"/>
                                <w:sz w:val="24"/>
                                <w:szCs w:val="24"/>
                                <w:lang w:eastAsia="en-GB"/>
                              </w:rPr>
                              <w:t>19.03.19 – Dr Hema from LGI to teach CPR skills to pupils in Year 5 and Year 6</w:t>
                            </w:r>
                          </w:p>
                          <w:p w:rsidR="00E0398E" w:rsidDel="00000000" w:rsidP="00E0398E" w:rsidRDefault="00E0398E" w:rsidRPr="00FE7B56">
                            <w:pPr>
                              <w:rPr>
                                <w:rFonts w:ascii="Candara" w:hAnsi="Candara"/>
                                <w:noProof w:val="1"/>
                                <w:sz w:val="24"/>
                                <w:szCs w:val="24"/>
                                <w:lang w:eastAsia="en-GB"/>
                              </w:rPr>
                            </w:pPr>
                            <w:r w:rsidDel="00000000" w:rsidR="00000000" w:rsidRPr="00FE7B56">
                              <w:rPr>
                                <w:rFonts w:ascii="Candara" w:hAnsi="Candara"/>
                                <w:noProof w:val="1"/>
                                <w:sz w:val="24"/>
                                <w:szCs w:val="24"/>
                                <w:lang w:eastAsia="en-GB"/>
                              </w:rPr>
                              <w:t xml:space="preserve">19.03.19 – 2:00pm Year 3 and Year 4 Easter Production </w:t>
                            </w:r>
                          </w:p>
                          <w:p w:rsidR="00E0398E" w:rsidDel="00000000" w:rsidP="00E0398E" w:rsidRDefault="00E0398E" w:rsidRPr="00000000">
                            <w:pPr>
                              <w:rPr>
                                <w:rFonts w:ascii="Candara" w:hAnsi="Candara"/>
                                <w:noProof w:val="1"/>
                                <w:sz w:val="24"/>
                                <w:szCs w:val="24"/>
                                <w:lang w:eastAsia="en-GB"/>
                              </w:rPr>
                            </w:pPr>
                            <w:r w:rsidDel="00000000" w:rsidR="00000000" w:rsidRPr="00FE7B56">
                              <w:rPr>
                                <w:rFonts w:ascii="Candara" w:hAnsi="Candara"/>
                                <w:noProof w:val="1"/>
                                <w:sz w:val="24"/>
                                <w:szCs w:val="24"/>
                                <w:lang w:eastAsia="en-GB"/>
                              </w:rPr>
                              <w:t>20.03.19 – 9:15am Year 3 and Year 4 Easter Production</w:t>
                            </w:r>
                          </w:p>
                          <w:p w:rsidR="00FE7B56" w:rsidDel="00000000" w:rsidP="00E0398E" w:rsidRDefault="00FE7B56" w:rsidRPr="00FE7B56">
                            <w:pPr>
                              <w:rPr>
                                <w:sz w:val="24"/>
                                <w:szCs w:val="24"/>
                              </w:rPr>
                            </w:pPr>
                            <w:r w:rsidDel="00000000" w:rsidR="00000000" w:rsidRPr="00000000">
                              <w:rPr>
                                <w:rFonts w:ascii="Candara" w:hAnsi="Candara"/>
                                <w:noProof w:val="1"/>
                                <w:sz w:val="24"/>
                                <w:szCs w:val="24"/>
                                <w:lang w:eastAsia="en-GB"/>
                              </w:rPr>
                              <w:t>20.03.19 – Year R class trip</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473393</wp:posOffset>
                </wp:positionV>
                <wp:extent cx="6705600" cy="1028700"/>
                <wp:effectExtent b="0" l="0" r="0" t="0"/>
                <wp:wrapNone/>
                <wp:docPr id="2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705600" cy="1028700"/>
                        </a:xfrm>
                        <a:prstGeom prst="rect"/>
                        <a:ln/>
                      </pic:spPr>
                    </pic:pic>
                  </a:graphicData>
                </a:graphic>
              </wp:anchor>
            </w:drawing>
          </mc:Fallback>
        </mc:AlternateContent>
      </w:r>
    </w:p>
    <w:sectPr>
      <w:headerReference r:id="rId15" w:type="default"/>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ndar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61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jc w:val="center"/>
    </w:pPr>
    <w:rPr>
      <w:sz w:val="48"/>
      <w:szCs w:val="48"/>
    </w:rPr>
  </w:style>
  <w:style w:type="paragraph" w:styleId="Normal" w:default="1">
    <w:name w:val="Normal"/>
    <w:rsid w:val="00253D6C"/>
    <w:pPr>
      <w:spacing w:after="0" w:line="240" w:lineRule="auto"/>
    </w:pPr>
    <w:rPr>
      <w:rFonts w:ascii="Times New Roman" w:cs="Times New Roman" w:eastAsia="Times New Roman" w:hAnsi="Times New Roman"/>
      <w:color w:val="00000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53D6C"/>
    <w:pPr>
      <w:tabs>
        <w:tab w:val="center" w:pos="4513"/>
        <w:tab w:val="right" w:pos="9026"/>
      </w:tabs>
    </w:pPr>
  </w:style>
  <w:style w:type="character" w:styleId="HeaderChar" w:customStyle="1">
    <w:name w:val="Header Char"/>
    <w:basedOn w:val="DefaultParagraphFont"/>
    <w:link w:val="Header"/>
    <w:uiPriority w:val="99"/>
    <w:rsid w:val="00253D6C"/>
  </w:style>
  <w:style w:type="paragraph" w:styleId="Footer">
    <w:name w:val="footer"/>
    <w:basedOn w:val="Normal"/>
    <w:link w:val="FooterChar"/>
    <w:uiPriority w:val="99"/>
    <w:unhideWhenUsed w:val="1"/>
    <w:rsid w:val="00253D6C"/>
    <w:pPr>
      <w:tabs>
        <w:tab w:val="center" w:pos="4513"/>
        <w:tab w:val="right" w:pos="9026"/>
      </w:tabs>
    </w:pPr>
  </w:style>
  <w:style w:type="character" w:styleId="FooterChar" w:customStyle="1">
    <w:name w:val="Footer Char"/>
    <w:basedOn w:val="DefaultParagraphFont"/>
    <w:link w:val="Footer"/>
    <w:uiPriority w:val="99"/>
    <w:rsid w:val="00253D6C"/>
  </w:style>
  <w:style w:type="paragraph" w:styleId="Title">
    <w:name w:val="Title"/>
    <w:basedOn w:val="Normal"/>
    <w:next w:val="Normal"/>
    <w:link w:val="TitleChar"/>
    <w:rsid w:val="00253D6C"/>
    <w:pPr>
      <w:keepNext w:val="1"/>
      <w:keepLines w:val="1"/>
      <w:jc w:val="center"/>
    </w:pPr>
    <w:rPr>
      <w:sz w:val="48"/>
    </w:rPr>
  </w:style>
  <w:style w:type="character" w:styleId="TitleChar" w:customStyle="1">
    <w:name w:val="Title Char"/>
    <w:basedOn w:val="DefaultParagraphFont"/>
    <w:link w:val="Title"/>
    <w:rsid w:val="00253D6C"/>
    <w:rPr>
      <w:rFonts w:ascii="Times New Roman" w:cs="Times New Roman" w:eastAsia="Times New Roman" w:hAnsi="Times New Roman"/>
      <w:color w:val="000000"/>
      <w:sz w:val="48"/>
      <w:szCs w:val="20"/>
    </w:rPr>
  </w:style>
  <w:style w:type="paragraph" w:styleId="BodyText2">
    <w:name w:val="Body Text 2"/>
    <w:basedOn w:val="Normal"/>
    <w:link w:val="BodyText2Char"/>
    <w:rsid w:val="00253D6C"/>
    <w:pPr>
      <w:overflowPunct w:val="0"/>
      <w:autoSpaceDE w:val="0"/>
      <w:autoSpaceDN w:val="0"/>
      <w:adjustRightInd w:val="0"/>
      <w:textAlignment w:val="baseline"/>
    </w:pPr>
    <w:rPr>
      <w:color w:val="auto"/>
      <w:sz w:val="24"/>
    </w:rPr>
  </w:style>
  <w:style w:type="character" w:styleId="BodyText2Char" w:customStyle="1">
    <w:name w:val="Body Text 2 Char"/>
    <w:basedOn w:val="DefaultParagraphFont"/>
    <w:link w:val="BodyText2"/>
    <w:rsid w:val="00253D6C"/>
    <w:rPr>
      <w:rFonts w:ascii="Times New Roman" w:cs="Times New Roman" w:eastAsia="Times New Roman" w:hAnsi="Times New Roman"/>
      <w:sz w:val="24"/>
      <w:szCs w:val="20"/>
    </w:rPr>
  </w:style>
  <w:style w:type="table" w:styleId="TableGrid">
    <w:name w:val="Table Grid"/>
    <w:basedOn w:val="TableNormal"/>
    <w:uiPriority w:val="39"/>
    <w:rsid w:val="00253D6C"/>
    <w:pPr>
      <w:spacing w:after="0" w:line="240" w:lineRule="auto"/>
    </w:pPr>
    <w:rPr>
      <w:rFonts w:ascii="Times New Roman" w:cs="Times New Roman" w:eastAsia="Times New Roman" w:hAnsi="Times New Roman"/>
      <w:color w:val="00000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34541F"/>
    <w:rPr>
      <w:color w:val="0563c1" w:themeColor="hyperlink"/>
      <w:u w:val="single"/>
    </w:rPr>
  </w:style>
  <w:style w:type="paragraph" w:styleId="NoSpacing">
    <w:name w:val="No Spacing"/>
    <w:uiPriority w:val="1"/>
    <w:qFormat w:val="1"/>
    <w:rsid w:val="00BA3F32"/>
    <w:pPr>
      <w:spacing w:after="0" w:line="240" w:lineRule="auto"/>
    </w:pPr>
    <w:rPr>
      <w:rFonts w:ascii="Times New Roman" w:cs="Times New Roman" w:eastAsia="Times New Roman" w:hAnsi="Times New Roman"/>
      <w:color w:val="000000"/>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12" Type="http://schemas.openxmlformats.org/officeDocument/2006/relationships/image" Target="media/image3.png"/><Relationship Id="rId15" Type="http://schemas.openxmlformats.org/officeDocument/2006/relationships/header" Target="header1.xml"/><Relationship Id="rId11" Type="http://schemas.openxmlformats.org/officeDocument/2006/relationships/image" Target="media/image6.png"/><Relationship Id="rId14" Type="http://schemas.openxmlformats.org/officeDocument/2006/relationships/image" Target="media/image4.png"/><Relationship Id="rId7" Type="http://schemas.openxmlformats.org/officeDocument/2006/relationships/styles" Target="styles.xml"/><Relationship Id="rId2"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hyperlink" Target="mailto:office@ctkcps.org.uk" TargetMode="External"/><Relationship Id="rId8" Type="http://schemas.openxmlformats.org/officeDocument/2006/relationships/image" Target="media/image8.png"/><Relationship Id="rId4" Type="http://schemas.openxmlformats.org/officeDocument/2006/relationships/settings" Target="settings.xml"/><Relationship Id="rId3" Type="http://schemas.openxmlformats.org/officeDocument/2006/relationships/theme" Target="theme/theme1.xml"/><Relationship Id="rId9" Type="http://schemas.openxmlformats.org/officeDocument/2006/relationships/image" Target="media/image5.png"/><Relationship Id="rId6" Type="http://schemas.openxmlformats.org/officeDocument/2006/relationships/numbering" Target="numbering.xm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2019-03-14T21:01:00Z</dcterms:created>
  <dc:creator>Frances Clark</dc:creator>
</cp:coreProperties>
</file>